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E" w:rsidRPr="00D95961" w:rsidRDefault="00D95961" w:rsidP="00D9596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26.65pt;margin-top:616.05pt;width:105pt;height:37.5pt;z-index:251667456">
            <v:textbox>
              <w:txbxContent>
                <w:p w:rsidR="00D95961" w:rsidRDefault="00D95961" w:rsidP="00D95961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г. Казань</w:t>
                  </w:r>
                </w:p>
                <w:p w:rsidR="00D95961" w:rsidRDefault="00D95961" w:rsidP="00D95961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2022 год</w:t>
                  </w:r>
                </w:p>
                <w:p w:rsidR="00D95961" w:rsidRDefault="00D9596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30" type="#_x0000_t202" style="position:absolute;left:0;text-align:left;margin-left:311.4pt;margin-top:500.55pt;width:161.25pt;height:48.75pt;z-index:251664384">
            <v:textbox>
              <w:txbxContent>
                <w:p w:rsidR="00D95961" w:rsidRDefault="00D95961" w:rsidP="00D95961">
                  <w:pPr>
                    <w:jc w:val="right"/>
                    <w:rPr>
                      <w:rFonts w:ascii="Times New Roman" w:hAnsi="Times New Roman" w:cs="Times New Roman"/>
                      <w:sz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Гарафиева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Зиля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</w:rPr>
                    <w:t>Асхатовна</w:t>
                  </w:r>
                  <w:proofErr w:type="spellEnd"/>
                </w:p>
                <w:p w:rsidR="00D95961" w:rsidRDefault="00D9596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28" type="#_x0000_t202" style="position:absolute;left:0;text-align:left;margin-left:82.65pt;margin-top:202.8pt;width:382.5pt;height:180pt;z-index:251661312">
            <v:textbox>
              <w:txbxContent>
                <w:p w:rsidR="00D95961" w:rsidRPr="0064121E" w:rsidRDefault="00D95961" w:rsidP="00D95961">
                  <w:pPr>
                    <w:spacing w:line="140" w:lineRule="atLeast"/>
                    <w:jc w:val="center"/>
                    <w:rPr>
                      <w:rFonts w:ascii="Times New Roman" w:hAnsi="Times New Roman" w:cs="Times New Roman"/>
                      <w:b/>
                      <w:sz w:val="48"/>
                    </w:rPr>
                  </w:pPr>
                  <w:r w:rsidRPr="0064121E">
                    <w:rPr>
                      <w:rFonts w:ascii="Times New Roman" w:hAnsi="Times New Roman" w:cs="Times New Roman"/>
                      <w:b/>
                      <w:sz w:val="48"/>
                    </w:rPr>
                    <w:t xml:space="preserve">Паспорт на дидактическую игру </w:t>
                  </w:r>
                </w:p>
                <w:p w:rsidR="00D95961" w:rsidRDefault="00D95961" w:rsidP="00D95961">
                  <w:pPr>
                    <w:spacing w:line="140" w:lineRule="atLeast"/>
                    <w:jc w:val="center"/>
                    <w:rPr>
                      <w:rFonts w:ascii="Times New Roman" w:hAnsi="Times New Roman" w:cs="Times New Roman"/>
                      <w:b/>
                      <w:sz w:val="48"/>
                    </w:rPr>
                  </w:pPr>
                  <w:r w:rsidRPr="0064121E">
                    <w:rPr>
                      <w:rFonts w:ascii="Times New Roman" w:hAnsi="Times New Roman" w:cs="Times New Roman"/>
                      <w:b/>
                      <w:sz w:val="48"/>
                    </w:rPr>
                    <w:t>(учебно-методическое пособие)</w:t>
                  </w:r>
                </w:p>
                <w:p w:rsidR="00D95961" w:rsidRDefault="00D95961" w:rsidP="00D95961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48"/>
                    </w:rPr>
                  </w:pPr>
                  <w:r w:rsidRPr="0064121E">
                    <w:rPr>
                      <w:rFonts w:ascii="Times New Roman" w:hAnsi="Times New Roman" w:cs="Times New Roman"/>
                      <w:b/>
                      <w:i/>
                      <w:sz w:val="48"/>
                    </w:rPr>
                    <w:t xml:space="preserve">«Математический планшет </w:t>
                  </w:r>
                </w:p>
                <w:p w:rsidR="00D95961" w:rsidRDefault="00D95961" w:rsidP="00D95961">
                  <w:pPr>
                    <w:jc w:val="center"/>
                    <w:rPr>
                      <w:rFonts w:ascii="Times New Roman" w:hAnsi="Times New Roman" w:cs="Times New Roman"/>
                      <w:sz w:val="48"/>
                    </w:rPr>
                  </w:pPr>
                  <w:r w:rsidRPr="0064121E">
                    <w:rPr>
                      <w:rFonts w:ascii="Times New Roman" w:hAnsi="Times New Roman" w:cs="Times New Roman"/>
                      <w:b/>
                      <w:i/>
                      <w:sz w:val="48"/>
                    </w:rPr>
                    <w:t xml:space="preserve">с крышечками» </w:t>
                  </w:r>
                </w:p>
                <w:p w:rsidR="00D95961" w:rsidRDefault="00D95961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1026" type="#_x0000_t202" style="position:absolute;left:0;text-align:left;margin-left:82.65pt;margin-top:82.8pt;width:382.5pt;height:55.5pt;z-index:251658240">
            <v:textbox>
              <w:txbxContent>
                <w:p w:rsidR="00D95961" w:rsidRPr="00D95961" w:rsidRDefault="00D95961" w:rsidP="00D95961">
                  <w:pPr>
                    <w:jc w:val="center"/>
                    <w:rPr>
                      <w:b/>
                    </w:rPr>
                  </w:pPr>
                  <w:r w:rsidRPr="00D95961">
                    <w:rPr>
                      <w:rFonts w:ascii="Times New Roman" w:hAnsi="Times New Roman" w:cs="Times New Roman"/>
                      <w:b/>
                      <w:sz w:val="28"/>
                    </w:rPr>
                    <w:t>МАДОУ "Детский сад №295 комбинированного вида" Московского района г</w:t>
                  </w:r>
                  <w:proofErr w:type="gramStart"/>
                  <w:r w:rsidRPr="00D95961">
                    <w:rPr>
                      <w:rFonts w:ascii="Times New Roman" w:hAnsi="Times New Roman" w:cs="Times New Roman"/>
                      <w:b/>
                      <w:sz w:val="28"/>
                    </w:rPr>
                    <w:t>.К</w:t>
                  </w:r>
                  <w:proofErr w:type="gramEnd"/>
                  <w:r w:rsidRPr="00D95961">
                    <w:rPr>
                      <w:rFonts w:ascii="Times New Roman" w:hAnsi="Times New Roman" w:cs="Times New Roman"/>
                      <w:b/>
                      <w:sz w:val="28"/>
                    </w:rPr>
                    <w:t>азани</w:t>
                  </w:r>
                </w:p>
              </w:txbxContent>
            </v:textbox>
          </v:shape>
        </w:pict>
      </w:r>
      <w:r w:rsidR="003F2F0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743700" cy="9352498"/>
            <wp:effectExtent l="19050" t="0" r="0" b="0"/>
            <wp:docPr id="1" name="Рисунок 0" descr="image043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43-4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2138" cy="9405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B67" w:rsidRPr="00B15B67" w:rsidRDefault="001F7421" w:rsidP="00B15B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lastRenderedPageBreak/>
        <w:t xml:space="preserve">Данная игра дает возможность ребенку на чувственном опыте освоить элементарные математические представления о количестве, форме, цвете, размере, части и целого, положение в пространстве, сформировать любознательность и познавательную мотивацию. Уникальность данной игры заключается в её простоте в использовании и вариантности. Игру можно использовать в НОД, в индивидуальной и подгрупповой работе, и в самостоятельной деятельности по желанию детей. Таким образом, дети учатся общению и взаимодействию с взрослыми и сверстниками, развивается самостоятельность, формируется готовность к совместной деятельности, умение действовать по </w:t>
      </w:r>
      <w:proofErr w:type="gramStart"/>
      <w:r w:rsidRPr="001F7421">
        <w:rPr>
          <w:rFonts w:ascii="Times New Roman" w:hAnsi="Times New Roman" w:cs="Times New Roman"/>
          <w:sz w:val="28"/>
        </w:rPr>
        <w:t>словесный</w:t>
      </w:r>
      <w:proofErr w:type="gramEnd"/>
      <w:r w:rsidRPr="001F7421">
        <w:rPr>
          <w:rFonts w:ascii="Times New Roman" w:hAnsi="Times New Roman" w:cs="Times New Roman"/>
          <w:sz w:val="28"/>
        </w:rPr>
        <w:t xml:space="preserve"> инструкции происходит социально коммуникативное и речевое развитие. Происходит физическое развитие через развитие координации дв</w:t>
      </w:r>
      <w:r w:rsidR="00B15B67">
        <w:rPr>
          <w:rFonts w:ascii="Times New Roman" w:hAnsi="Times New Roman" w:cs="Times New Roman"/>
          <w:sz w:val="28"/>
        </w:rPr>
        <w:t>ижений рук, мелкой моторики рук.</w:t>
      </w:r>
      <w:r w:rsidR="00B15B67"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6638925" cy="5333757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128" cy="5339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B67" w:rsidRDefault="00B15B67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B15B67" w:rsidRDefault="00B15B67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Цель: </w:t>
      </w:r>
      <w:r w:rsidRPr="001F7421">
        <w:rPr>
          <w:rFonts w:ascii="Times New Roman" w:hAnsi="Times New Roman" w:cs="Times New Roman"/>
          <w:sz w:val="28"/>
        </w:rPr>
        <w:t>Обобщение вычислительных навыков, закрепление знаний о геометрических фигурах на основе словесного описания и зрительного восприятия.</w:t>
      </w:r>
    </w:p>
    <w:p w:rsidR="00B15B67" w:rsidRDefault="00B15B67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D95961" w:rsidRDefault="00D9596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D95961" w:rsidRDefault="00D9596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D95961" w:rsidRDefault="00D9596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lastRenderedPageBreak/>
        <w:t>Дидактические задачи: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i/>
          <w:iCs/>
          <w:sz w:val="28"/>
        </w:rPr>
        <w:t>Коррекционно-образовательные: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Формировать навыки сложения в пределах 10.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Формировать представление об отношениях чисел в числовом ряду.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Совершенствовать умения называть соседей однозначного числа первого десятка.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Совершенствовать навыки сравнения и нахождения нужного числа.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Закреплять знания состава чисел первого десятка.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Закреплять понятия о таких геометрических фигурах как треугольник, квадрат, ромб, овал.</w:t>
      </w:r>
    </w:p>
    <w:p w:rsidR="001F7421" w:rsidRPr="001F7421" w:rsidRDefault="001F7421" w:rsidP="00A626A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Совершенствовать навыки использовать самостоятельно однозначные числа первого десятка.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i/>
          <w:iCs/>
          <w:sz w:val="28"/>
        </w:rPr>
        <w:t>Развивающие:</w:t>
      </w:r>
    </w:p>
    <w:p w:rsidR="001F7421" w:rsidRPr="001F7421" w:rsidRDefault="001F7421" w:rsidP="00A626AD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Развивать познавательный интерес и логического мышления.</w:t>
      </w:r>
    </w:p>
    <w:p w:rsidR="001F7421" w:rsidRPr="001F7421" w:rsidRDefault="001F7421" w:rsidP="00A626AD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Развивать слуховое и зрительное внимание, память, мышление</w:t>
      </w:r>
    </w:p>
    <w:p w:rsidR="001F7421" w:rsidRPr="001F7421" w:rsidRDefault="001F7421" w:rsidP="00A626AD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Развивать навыки счета, мелкую моторику рук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i/>
          <w:iCs/>
          <w:sz w:val="28"/>
        </w:rPr>
        <w:t>Воспитательные:</w:t>
      </w:r>
    </w:p>
    <w:p w:rsidR="001F7421" w:rsidRPr="001F7421" w:rsidRDefault="001F7421" w:rsidP="00A626AD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Закреплять умения общаться в процессе работы малых групп.</w:t>
      </w:r>
    </w:p>
    <w:p w:rsidR="001F7421" w:rsidRPr="001F7421" w:rsidRDefault="001F7421" w:rsidP="00A626AD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Внимательно слушать задание, дожидаться своей очереди при ответах на вопрос.</w:t>
      </w:r>
    </w:p>
    <w:p w:rsidR="001F7421" w:rsidRPr="00B15B67" w:rsidRDefault="001F7421" w:rsidP="00B15B67">
      <w:pPr>
        <w:pStyle w:val="a3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Воспитывать интере</w:t>
      </w:r>
      <w:r w:rsidR="00B15B67">
        <w:rPr>
          <w:rFonts w:ascii="Times New Roman" w:hAnsi="Times New Roman" w:cs="Times New Roman"/>
          <w:sz w:val="28"/>
        </w:rPr>
        <w:t>с к математической деятельности.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Описание пособия: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 xml:space="preserve">Данная дидактическая игра Математический планшет с крышечками» предназначена для детей старшего дошкольного возраста и представляет собой прямоугольное поле, заполненное цветными крышечками от пластиковых бутылок, с изображением на них цифр первого десятка. В комплект игры также входят числа первого десятка и канцелярские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резиночки</w:t>
      </w:r>
      <w:proofErr w:type="spellEnd"/>
      <w:r w:rsidRPr="001F7421">
        <w:rPr>
          <w:rFonts w:ascii="Times New Roman" w:hAnsi="Times New Roman" w:cs="Times New Roman"/>
          <w:sz w:val="28"/>
        </w:rPr>
        <w:t>.</w:t>
      </w:r>
    </w:p>
    <w:p w:rsid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Этапы работы с «Математическим планшетом с крышечками»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 xml:space="preserve">Познакомить детей с игрой, показать, как пользоваться планшетом, как надевать и снимать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резиночки</w:t>
      </w:r>
      <w:proofErr w:type="spellEnd"/>
      <w:r w:rsidRPr="001F7421">
        <w:rPr>
          <w:rFonts w:ascii="Times New Roman" w:hAnsi="Times New Roman" w:cs="Times New Roman"/>
          <w:sz w:val="28"/>
        </w:rPr>
        <w:t>, объяснить правила безопасности.</w:t>
      </w:r>
    </w:p>
    <w:p w:rsid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Игровое правило:</w:t>
      </w:r>
      <w:r w:rsidRPr="001F7421">
        <w:rPr>
          <w:rFonts w:ascii="Times New Roman" w:hAnsi="Times New Roman" w:cs="Times New Roman"/>
          <w:sz w:val="28"/>
        </w:rPr>
        <w:t> внимательно слушать задание воспитателя по теме.</w:t>
      </w:r>
    </w:p>
    <w:p w:rsid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Игровое действие: </w:t>
      </w:r>
      <w:r w:rsidRPr="001F7421">
        <w:rPr>
          <w:rFonts w:ascii="Times New Roman" w:hAnsi="Times New Roman" w:cs="Times New Roman"/>
          <w:sz w:val="28"/>
        </w:rPr>
        <w:t>Дети отвечают на заданные вопросы, выполняют задания, используя игровой комплект.</w:t>
      </w:r>
    </w:p>
    <w:p w:rsid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310309" w:rsidRDefault="00310309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CB6C91" w:rsidRDefault="00CB6C9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</w:rPr>
      </w:pPr>
    </w:p>
    <w:p w:rsidR="00CB6C91" w:rsidRDefault="00CB6C9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</w:rPr>
      </w:pPr>
    </w:p>
    <w:p w:rsidR="00CB6C91" w:rsidRDefault="00CB6C9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</w:rPr>
      </w:pPr>
    </w:p>
    <w:p w:rsidR="00CB6C91" w:rsidRDefault="00CB6C9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</w:rPr>
      </w:pPr>
    </w:p>
    <w:p w:rsidR="00CB6C91" w:rsidRDefault="00CB6C9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</w:rPr>
      </w:pPr>
    </w:p>
    <w:p w:rsidR="001F7421" w:rsidRPr="001F7421" w:rsidRDefault="001F742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</w:rPr>
      </w:pPr>
      <w:r w:rsidRPr="001F7421">
        <w:rPr>
          <w:rFonts w:ascii="Times New Roman" w:hAnsi="Times New Roman" w:cs="Times New Roman"/>
          <w:b/>
          <w:bCs/>
          <w:sz w:val="32"/>
        </w:rPr>
        <w:lastRenderedPageBreak/>
        <w:t>Варианты использования игры:</w:t>
      </w:r>
    </w:p>
    <w:p w:rsid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1F7421" w:rsidRPr="001F7421" w:rsidRDefault="001F7421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Игра «Посчитаем»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Игра поможет познакомить и закрепить знания о составе числа, а также сформировать навыки сложения в пределах 10.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Ход игры: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1-й вариант: </w:t>
      </w:r>
      <w:r w:rsidRPr="001F7421">
        <w:rPr>
          <w:rFonts w:ascii="Times New Roman" w:hAnsi="Times New Roman" w:cs="Times New Roman"/>
          <w:sz w:val="28"/>
        </w:rPr>
        <w:t xml:space="preserve">воспитатель называет любые числа первого десятка расположенные на планшете и просит воспитанника обвести эти цифры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резиночкой</w:t>
      </w:r>
      <w:proofErr w:type="spellEnd"/>
      <w:r w:rsidRPr="001F7421">
        <w:rPr>
          <w:rFonts w:ascii="Times New Roman" w:hAnsi="Times New Roman" w:cs="Times New Roman"/>
          <w:sz w:val="28"/>
        </w:rPr>
        <w:t>, а затем посчитать сумму этих чисел.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 xml:space="preserve">Задача воспитанника, используя игровой комплект, найти эти числа и обвести их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резиночкой</w:t>
      </w:r>
      <w:proofErr w:type="spellEnd"/>
      <w:r w:rsidRPr="001F7421">
        <w:rPr>
          <w:rFonts w:ascii="Times New Roman" w:hAnsi="Times New Roman" w:cs="Times New Roman"/>
          <w:sz w:val="28"/>
        </w:rPr>
        <w:t xml:space="preserve">, посчитать сумму, и разместить, цифру с результатом внутри фигуры очерченной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резиночкой</w:t>
      </w:r>
      <w:proofErr w:type="spellEnd"/>
      <w:r w:rsidRPr="001F7421">
        <w:rPr>
          <w:rFonts w:ascii="Times New Roman" w:hAnsi="Times New Roman" w:cs="Times New Roman"/>
          <w:sz w:val="28"/>
        </w:rPr>
        <w:t>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2-й вариант:</w:t>
      </w:r>
      <w:r w:rsidRPr="001F7421">
        <w:rPr>
          <w:rFonts w:ascii="Times New Roman" w:hAnsi="Times New Roman" w:cs="Times New Roman"/>
          <w:sz w:val="28"/>
        </w:rPr>
        <w:t xml:space="preserve"> воспитатель загадывает загадку про цифру и просит воспитанника обвести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резиночкми</w:t>
      </w:r>
      <w:proofErr w:type="spellEnd"/>
      <w:r w:rsidRPr="001F7421">
        <w:rPr>
          <w:rFonts w:ascii="Times New Roman" w:hAnsi="Times New Roman" w:cs="Times New Roman"/>
          <w:sz w:val="28"/>
        </w:rPr>
        <w:t xml:space="preserve"> на планшете цифры, входящие в состав этого числа.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 xml:space="preserve">Задача воспитанника, отгадать загадку, найти и обвести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резиночками</w:t>
      </w:r>
      <w:proofErr w:type="spellEnd"/>
      <w:r w:rsidRPr="001F7421">
        <w:rPr>
          <w:rFonts w:ascii="Times New Roman" w:hAnsi="Times New Roman" w:cs="Times New Roman"/>
          <w:sz w:val="28"/>
        </w:rPr>
        <w:t xml:space="preserve"> цифры входящие в состав ответа.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Например: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Сколько пальцев на руке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И копеек в пятачке,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У морской звезды лучей,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Клювов у пяти грачей,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Лопастей у листьев клена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Про все это рассказать</w:t>
      </w:r>
    </w:p>
    <w:p w:rsidR="001F7421" w:rsidRP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i/>
          <w:iCs/>
          <w:sz w:val="28"/>
        </w:rPr>
        <w:t>Нам поможет цифра… (пять)</w:t>
      </w:r>
    </w:p>
    <w:p w:rsidR="001F7421" w:rsidRDefault="001F7421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 xml:space="preserve">Воспитанник обводит </w:t>
      </w:r>
      <w:proofErr w:type="spellStart"/>
      <w:r w:rsidRPr="001F7421">
        <w:rPr>
          <w:rFonts w:ascii="Times New Roman" w:hAnsi="Times New Roman" w:cs="Times New Roman"/>
          <w:sz w:val="28"/>
        </w:rPr>
        <w:t>резиночкой</w:t>
      </w:r>
      <w:proofErr w:type="spellEnd"/>
      <w:r w:rsidRPr="001F7421">
        <w:rPr>
          <w:rFonts w:ascii="Times New Roman" w:hAnsi="Times New Roman" w:cs="Times New Roman"/>
          <w:sz w:val="28"/>
        </w:rPr>
        <w:t>, цифры -3,1,1</w:t>
      </w:r>
    </w:p>
    <w:p w:rsidR="00310309" w:rsidRDefault="00310309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604657" cy="3494313"/>
            <wp:effectExtent l="0" t="0" r="5715" b="0"/>
            <wp:docPr id="4" name="Рисунок 4" descr="C:\Users\Yasmina\AppData\Local\Microsoft\Windows\INetCache\Content.Word\20221125_173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Yasmina\AppData\Local\Microsoft\Windows\INetCache\Content.Word\20221125_173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461" r="8714" b="9322"/>
                    <a:stretch/>
                  </pic:blipFill>
                  <pic:spPr bwMode="auto">
                    <a:xfrm>
                      <a:off x="0" y="0"/>
                      <a:ext cx="4604658" cy="349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10309" w:rsidRDefault="00310309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0309" w:rsidRDefault="00310309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54475" cy="3950208"/>
            <wp:effectExtent l="0" t="0" r="0" b="0"/>
            <wp:docPr id="5" name="Рисунок 5" descr="C:\Users\Yasmina\AppData\Local\Microsoft\Windows\INetCache\Content.Word\20221125_17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asmina\AppData\Local\Microsoft\Windows\INetCache\Content.Word\20221125_1737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355" r="7143"/>
                    <a:stretch/>
                  </pic:blipFill>
                  <pic:spPr bwMode="auto">
                    <a:xfrm>
                      <a:off x="0" y="0"/>
                      <a:ext cx="4569559" cy="396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10309" w:rsidRDefault="00310309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10309" w:rsidRDefault="00310309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Загадки про другие цифры:</w:t>
      </w:r>
    </w:p>
    <w:p w:rsidR="00EC3AC4" w:rsidRPr="001F7421" w:rsidRDefault="00EC3AC4" w:rsidP="00A626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F7421" w:rsidRDefault="00310309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5371999" cy="2405743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62ef452336a2bf129a30292c9b38ab.jpe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5957"/>
                    <a:stretch/>
                  </pic:blipFill>
                  <pic:spPr bwMode="auto">
                    <a:xfrm>
                      <a:off x="0" y="0"/>
                      <a:ext cx="5371999" cy="2405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676A8" w:rsidRDefault="008676A8" w:rsidP="00A626A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310309" w:rsidRDefault="00310309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310309" w:rsidRDefault="00310309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310309" w:rsidRDefault="00310309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310309" w:rsidRDefault="00310309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EC3AC4" w:rsidRDefault="00EC3AC4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EC3AC4" w:rsidRDefault="00EC3AC4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EC3AC4" w:rsidRDefault="00EC3AC4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1F7421" w:rsidRPr="00BA4F2D" w:rsidRDefault="001F7421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BA4F2D">
        <w:rPr>
          <w:rFonts w:ascii="Times New Roman" w:hAnsi="Times New Roman" w:cs="Times New Roman"/>
          <w:b/>
          <w:bCs/>
          <w:sz w:val="28"/>
        </w:rPr>
        <w:t>Игра «Какое число пропущено»</w:t>
      </w:r>
    </w:p>
    <w:p w:rsidR="001F7421" w:rsidRPr="00BA4F2D" w:rsidRDefault="001F7421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BA4F2D">
        <w:rPr>
          <w:rFonts w:ascii="Times New Roman" w:hAnsi="Times New Roman" w:cs="Times New Roman"/>
          <w:sz w:val="28"/>
        </w:rPr>
        <w:t>В процессе игры закрепляем знания числового счёта от 1 до 10 и тренируем внимание.</w:t>
      </w:r>
    </w:p>
    <w:p w:rsidR="001F7421" w:rsidRPr="00BA4F2D" w:rsidRDefault="001F7421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BA4F2D">
        <w:rPr>
          <w:rFonts w:ascii="Times New Roman" w:hAnsi="Times New Roman" w:cs="Times New Roman"/>
          <w:b/>
          <w:bCs/>
          <w:sz w:val="28"/>
        </w:rPr>
        <w:t>Ход игры:</w:t>
      </w:r>
      <w:r w:rsidRPr="00BA4F2D">
        <w:rPr>
          <w:rFonts w:ascii="Times New Roman" w:hAnsi="Times New Roman" w:cs="Times New Roman"/>
          <w:sz w:val="28"/>
        </w:rPr>
        <w:t xml:space="preserve"> воспитатель обводит </w:t>
      </w:r>
      <w:proofErr w:type="spellStart"/>
      <w:r w:rsidRPr="00BA4F2D">
        <w:rPr>
          <w:rFonts w:ascii="Times New Roman" w:hAnsi="Times New Roman" w:cs="Times New Roman"/>
          <w:sz w:val="28"/>
        </w:rPr>
        <w:t>резиночками</w:t>
      </w:r>
      <w:proofErr w:type="spellEnd"/>
      <w:r w:rsidRPr="00BA4F2D">
        <w:rPr>
          <w:rFonts w:ascii="Times New Roman" w:hAnsi="Times New Roman" w:cs="Times New Roman"/>
          <w:sz w:val="28"/>
        </w:rPr>
        <w:t xml:space="preserve"> цифры на планшете и просит воспитанника назвать пропущенную цифру (ы).</w:t>
      </w:r>
    </w:p>
    <w:p w:rsidR="001F7421" w:rsidRDefault="001F7421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BA4F2D">
        <w:rPr>
          <w:rFonts w:ascii="Times New Roman" w:hAnsi="Times New Roman" w:cs="Times New Roman"/>
          <w:sz w:val="28"/>
        </w:rPr>
        <w:t>Задача воспитанника назвать и показать пропущенную цифру (ы)</w:t>
      </w:r>
    </w:p>
    <w:p w:rsidR="00EC3AC4" w:rsidRDefault="00EC3AC4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780923" cy="3513909"/>
            <wp:effectExtent l="0" t="0" r="0" b="0"/>
            <wp:docPr id="6" name="Рисунок 6" descr="C:\Users\Yasmina\AppData\Local\Microsoft\Windows\INetCache\Content.Word\20221125_173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asmina\AppData\Local\Microsoft\Windows\INetCache\Content.Word\20221125_1737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17" t="3519" r="8720"/>
                    <a:stretch/>
                  </pic:blipFill>
                  <pic:spPr bwMode="auto">
                    <a:xfrm>
                      <a:off x="0" y="0"/>
                      <a:ext cx="3785937" cy="351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3AC4" w:rsidRPr="00BA4F2D" w:rsidRDefault="00EC3AC4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3780000" cy="3510802"/>
            <wp:effectExtent l="0" t="0" r="0" b="0"/>
            <wp:docPr id="7" name="Рисунок 7" descr="C:\Users\Yasmina\AppData\Local\Microsoft\Windows\INetCache\Content.Word\20221125_173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asmina\AppData\Local\Microsoft\Windows\INetCache\Content.Word\20221125_1737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816" t="4692" r="8060" b="3519"/>
                    <a:stretch/>
                  </pic:blipFill>
                  <pic:spPr bwMode="auto">
                    <a:xfrm>
                      <a:off x="0" y="0"/>
                      <a:ext cx="3780000" cy="3510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F7421" w:rsidRPr="001F7421" w:rsidRDefault="008676A8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Игра «Соседи чисел</w:t>
      </w:r>
      <w:r w:rsidR="001F7421" w:rsidRPr="001F7421">
        <w:rPr>
          <w:rFonts w:ascii="Times New Roman" w:hAnsi="Times New Roman" w:cs="Times New Roman"/>
          <w:b/>
          <w:sz w:val="28"/>
        </w:rPr>
        <w:t>»</w:t>
      </w:r>
    </w:p>
    <w:p w:rsidR="001F7421" w:rsidRPr="001F7421" w:rsidRDefault="001F7421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В ходе игры совершенствуются умения называть соседей однозначных чисел.</w:t>
      </w:r>
    </w:p>
    <w:p w:rsidR="001F7421" w:rsidRPr="001F7421" w:rsidRDefault="001F7421" w:rsidP="00EC3A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b/>
          <w:bCs/>
          <w:sz w:val="28"/>
        </w:rPr>
        <w:t>Ход игры:</w:t>
      </w:r>
      <w:r w:rsidRPr="001F7421">
        <w:rPr>
          <w:rFonts w:ascii="Times New Roman" w:hAnsi="Times New Roman" w:cs="Times New Roman"/>
          <w:sz w:val="28"/>
        </w:rPr>
        <w:t xml:space="preserve"> воспитатель </w:t>
      </w:r>
      <w:proofErr w:type="spellStart"/>
      <w:r w:rsidRPr="001F7421">
        <w:rPr>
          <w:rFonts w:ascii="Times New Roman" w:hAnsi="Times New Roman" w:cs="Times New Roman"/>
          <w:sz w:val="28"/>
        </w:rPr>
        <w:t>ризиночкой</w:t>
      </w:r>
      <w:proofErr w:type="spellEnd"/>
      <w:r w:rsidRPr="001F7421">
        <w:rPr>
          <w:rFonts w:ascii="Times New Roman" w:hAnsi="Times New Roman" w:cs="Times New Roman"/>
          <w:sz w:val="28"/>
        </w:rPr>
        <w:t xml:space="preserve"> обводит на планшете числа.</w:t>
      </w:r>
    </w:p>
    <w:p w:rsidR="001F7421" w:rsidRDefault="001F7421" w:rsidP="00EC3A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F7421">
        <w:rPr>
          <w:rFonts w:ascii="Times New Roman" w:hAnsi="Times New Roman" w:cs="Times New Roman"/>
          <w:sz w:val="28"/>
        </w:rPr>
        <w:t>Задача воспитанников назвать и подставить, соседей этих чисел.</w:t>
      </w:r>
    </w:p>
    <w:p w:rsidR="00335FB9" w:rsidRDefault="00335FB9" w:rsidP="00EC3A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334493" cy="3538847"/>
            <wp:effectExtent l="0" t="0" r="0" b="5080"/>
            <wp:docPr id="11" name="Рисунок 11" descr="C:\Users\Yasmina\AppData\Local\Microsoft\Windows\INetCache\Content.Word\20221125_17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Yasmina\AppData\Local\Microsoft\Windows\INetCache\Content.Word\20221125_1739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804" t="4266" r="5775"/>
                    <a:stretch/>
                  </pic:blipFill>
                  <pic:spPr bwMode="auto">
                    <a:xfrm>
                      <a:off x="0" y="0"/>
                      <a:ext cx="4341650" cy="354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3AC4" w:rsidRDefault="00EC3AC4" w:rsidP="00EC3AC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334493" cy="3930732"/>
            <wp:effectExtent l="0" t="0" r="9525" b="0"/>
            <wp:docPr id="10" name="Рисунок 10" descr="C:\Users\Yasmina\AppData\Local\Microsoft\Windows\INetCache\Content.Word\20221125_173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Yasmina\AppData\Local\Microsoft\Windows\INetCache\Content.Word\20221125_1738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9206" t="4266" r="3774"/>
                    <a:stretch/>
                  </pic:blipFill>
                  <pic:spPr bwMode="auto">
                    <a:xfrm>
                      <a:off x="0" y="0"/>
                      <a:ext cx="4338006" cy="393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C3AC4" w:rsidRDefault="00EC3AC4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</w:p>
    <w:p w:rsidR="008676A8" w:rsidRPr="008676A8" w:rsidRDefault="00B15B67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Игра «Убери цифру»</w:t>
      </w:r>
    </w:p>
    <w:p w:rsidR="008676A8" w:rsidRPr="008676A8" w:rsidRDefault="008676A8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sz w:val="28"/>
        </w:rPr>
        <w:t>Игра развивает внимание, быстроту реакции, мышление, ловкость, и закрепляет навыки порядкового счета до 5.</w:t>
      </w:r>
    </w:p>
    <w:p w:rsidR="008676A8" w:rsidRPr="008676A8" w:rsidRDefault="008676A8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b/>
          <w:bCs/>
          <w:sz w:val="28"/>
        </w:rPr>
        <w:t>Ход игры:</w:t>
      </w:r>
      <w:r w:rsidRPr="008676A8">
        <w:rPr>
          <w:rFonts w:ascii="Times New Roman" w:hAnsi="Times New Roman" w:cs="Times New Roman"/>
          <w:sz w:val="28"/>
        </w:rPr>
        <w:t xml:space="preserve"> воспитатель </w:t>
      </w:r>
      <w:proofErr w:type="spellStart"/>
      <w:r w:rsidRPr="008676A8">
        <w:rPr>
          <w:rFonts w:ascii="Times New Roman" w:hAnsi="Times New Roman" w:cs="Times New Roman"/>
          <w:sz w:val="28"/>
        </w:rPr>
        <w:t>резиночкой</w:t>
      </w:r>
      <w:proofErr w:type="spellEnd"/>
      <w:r w:rsidRPr="008676A8">
        <w:rPr>
          <w:rFonts w:ascii="Times New Roman" w:hAnsi="Times New Roman" w:cs="Times New Roman"/>
          <w:sz w:val="28"/>
        </w:rPr>
        <w:t xml:space="preserve"> обводит на планшете цифры.</w:t>
      </w:r>
    </w:p>
    <w:p w:rsidR="00335FB9" w:rsidRDefault="008676A8" w:rsidP="00335FB9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sz w:val="28"/>
        </w:rPr>
        <w:t>Задача воспитанников, назвать лишнее число в порядковом счёте от 1 до 5</w:t>
      </w:r>
      <w:r w:rsidR="00B15B67">
        <w:rPr>
          <w:rFonts w:ascii="Times New Roman" w:hAnsi="Times New Roman" w:cs="Times New Roman"/>
          <w:sz w:val="28"/>
        </w:rPr>
        <w:t>.</w:t>
      </w:r>
    </w:p>
    <w:p w:rsidR="00335FB9" w:rsidRPr="008676A8" w:rsidRDefault="00335FB9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655128" cy="4453247"/>
            <wp:effectExtent l="0" t="0" r="0" b="5080"/>
            <wp:docPr id="12" name="Рисунок 12" descr="C:\Users\Yasmina\AppData\Local\Microsoft\Windows\INetCache\Content.Word\20221125_17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Yasmina\AppData\Local\Microsoft\Windows\INetCache\Content.Word\20221125_174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603" r="8975"/>
                    <a:stretch/>
                  </pic:blipFill>
                  <pic:spPr bwMode="auto">
                    <a:xfrm>
                      <a:off x="0" y="0"/>
                      <a:ext cx="4658536" cy="4456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5FB9" w:rsidRDefault="00335FB9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br w:type="page"/>
      </w:r>
    </w:p>
    <w:p w:rsidR="008676A8" w:rsidRPr="008676A8" w:rsidRDefault="008676A8" w:rsidP="00A626AD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b/>
          <w:bCs/>
          <w:sz w:val="28"/>
        </w:rPr>
        <w:lastRenderedPageBreak/>
        <w:t>Игра «Геометрические фигуры»</w:t>
      </w:r>
    </w:p>
    <w:p w:rsidR="008676A8" w:rsidRPr="008676A8" w:rsidRDefault="008676A8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sz w:val="28"/>
        </w:rPr>
        <w:t>В ходе игры происходит закрепление знаний свойств геометрических фигур.</w:t>
      </w:r>
    </w:p>
    <w:p w:rsidR="008676A8" w:rsidRPr="008676A8" w:rsidRDefault="008676A8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b/>
          <w:bCs/>
          <w:sz w:val="28"/>
        </w:rPr>
        <w:t>Ход игры: </w:t>
      </w:r>
      <w:r w:rsidRPr="008676A8">
        <w:rPr>
          <w:rFonts w:ascii="Times New Roman" w:hAnsi="Times New Roman" w:cs="Times New Roman"/>
          <w:sz w:val="28"/>
        </w:rPr>
        <w:t>воспитатель загадывает загадку о геометрической фигуре.</w:t>
      </w:r>
    </w:p>
    <w:p w:rsidR="008676A8" w:rsidRPr="008676A8" w:rsidRDefault="008676A8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sz w:val="28"/>
        </w:rPr>
        <w:t xml:space="preserve">Задача воспитанников отгадать загадку, и с помощью </w:t>
      </w:r>
      <w:proofErr w:type="spellStart"/>
      <w:r w:rsidRPr="008676A8">
        <w:rPr>
          <w:rFonts w:ascii="Times New Roman" w:hAnsi="Times New Roman" w:cs="Times New Roman"/>
          <w:sz w:val="28"/>
        </w:rPr>
        <w:t>резиночек</w:t>
      </w:r>
      <w:proofErr w:type="spellEnd"/>
      <w:r w:rsidRPr="008676A8">
        <w:rPr>
          <w:rFonts w:ascii="Times New Roman" w:hAnsi="Times New Roman" w:cs="Times New Roman"/>
          <w:sz w:val="28"/>
        </w:rPr>
        <w:t xml:space="preserve"> показать её на планшете.</w:t>
      </w:r>
    </w:p>
    <w:p w:rsidR="008676A8" w:rsidRPr="008676A8" w:rsidRDefault="008676A8" w:rsidP="00A626AD">
      <w:p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b/>
          <w:bCs/>
          <w:sz w:val="28"/>
        </w:rPr>
        <w:t>Например:</w:t>
      </w:r>
    </w:p>
    <w:p w:rsidR="008676A8" w:rsidRPr="008676A8" w:rsidRDefault="008676A8" w:rsidP="00A626AD">
      <w:pPr>
        <w:pStyle w:val="a3"/>
        <w:numPr>
          <w:ilvl w:val="0"/>
          <w:numId w:val="13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Три вершины,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Три угла,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Три сторонки Кто же я? (Треугольник)</w:t>
      </w:r>
    </w:p>
    <w:p w:rsidR="008676A8" w:rsidRPr="008676A8" w:rsidRDefault="008676A8" w:rsidP="00A626AD">
      <w:pPr>
        <w:pStyle w:val="a3"/>
        <w:numPr>
          <w:ilvl w:val="0"/>
          <w:numId w:val="13"/>
        </w:numPr>
        <w:spacing w:line="240" w:lineRule="auto"/>
        <w:ind w:firstLine="70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Круг приплюснутым стал.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Получился вдруг… (овал)</w:t>
      </w:r>
    </w:p>
    <w:p w:rsidR="008676A8" w:rsidRPr="008676A8" w:rsidRDefault="008676A8" w:rsidP="00A626AD">
      <w:pPr>
        <w:pStyle w:val="a3"/>
        <w:numPr>
          <w:ilvl w:val="0"/>
          <w:numId w:val="13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Все четыре стороны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 xml:space="preserve">Тоже у него </w:t>
      </w:r>
      <w:proofErr w:type="gramStart"/>
      <w:r w:rsidRPr="008676A8">
        <w:rPr>
          <w:rFonts w:ascii="Times New Roman" w:hAnsi="Times New Roman" w:cs="Times New Roman"/>
          <w:i/>
          <w:iCs/>
          <w:sz w:val="28"/>
        </w:rPr>
        <w:t>равны</w:t>
      </w:r>
      <w:proofErr w:type="gramEnd"/>
      <w:r w:rsidRPr="008676A8">
        <w:rPr>
          <w:rFonts w:ascii="Times New Roman" w:hAnsi="Times New Roman" w:cs="Times New Roman"/>
          <w:i/>
          <w:iCs/>
          <w:sz w:val="28"/>
        </w:rPr>
        <w:t>.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Но углы в нем не прямые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i/>
          <w:iCs/>
          <w:sz w:val="28"/>
        </w:rPr>
      </w:pPr>
      <w:proofErr w:type="gramStart"/>
      <w:r w:rsidRPr="008676A8">
        <w:rPr>
          <w:rFonts w:ascii="Times New Roman" w:hAnsi="Times New Roman" w:cs="Times New Roman"/>
          <w:i/>
          <w:iCs/>
          <w:sz w:val="28"/>
        </w:rPr>
        <w:t>Острые</w:t>
      </w:r>
      <w:proofErr w:type="gramEnd"/>
      <w:r w:rsidRPr="008676A8">
        <w:rPr>
          <w:rFonts w:ascii="Times New Roman" w:hAnsi="Times New Roman" w:cs="Times New Roman"/>
          <w:i/>
          <w:iCs/>
          <w:sz w:val="28"/>
        </w:rPr>
        <w:t xml:space="preserve"> есть и тупые.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Удивляется квадрат:</w:t>
      </w:r>
    </w:p>
    <w:p w:rsidR="008676A8" w:rsidRPr="008676A8" w:rsidRDefault="008676A8" w:rsidP="00A626AD">
      <w:pPr>
        <w:pStyle w:val="a3"/>
        <w:spacing w:line="240" w:lineRule="auto"/>
        <w:ind w:left="1080"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«Кто-то сплюснул тебя, брат!» (Ромб)</w:t>
      </w:r>
    </w:p>
    <w:p w:rsidR="008676A8" w:rsidRPr="008676A8" w:rsidRDefault="008676A8" w:rsidP="00A626AD">
      <w:pPr>
        <w:pStyle w:val="a3"/>
        <w:numPr>
          <w:ilvl w:val="0"/>
          <w:numId w:val="13"/>
        </w:numPr>
        <w:spacing w:line="240" w:lineRule="auto"/>
        <w:ind w:firstLine="709"/>
        <w:rPr>
          <w:rFonts w:ascii="Times New Roman" w:hAnsi="Times New Roman" w:cs="Times New Roman"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Фигура в геометрии мила,</w:t>
      </w:r>
    </w:p>
    <w:p w:rsidR="008676A8" w:rsidRPr="00335FB9" w:rsidRDefault="008676A8" w:rsidP="00335FB9">
      <w:pPr>
        <w:pStyle w:val="a3"/>
        <w:spacing w:line="240" w:lineRule="auto"/>
        <w:ind w:left="1789"/>
        <w:rPr>
          <w:rFonts w:ascii="Times New Roman" w:hAnsi="Times New Roman" w:cs="Times New Roman"/>
          <w:i/>
          <w:iCs/>
          <w:sz w:val="28"/>
        </w:rPr>
      </w:pPr>
      <w:r w:rsidRPr="008676A8">
        <w:rPr>
          <w:rFonts w:ascii="Times New Roman" w:hAnsi="Times New Roman" w:cs="Times New Roman"/>
          <w:i/>
          <w:iCs/>
          <w:sz w:val="28"/>
        </w:rPr>
        <w:t>Внутри четыре прямых угла</w:t>
      </w:r>
      <w:proofErr w:type="gramStart"/>
      <w:r w:rsidRPr="008676A8">
        <w:rPr>
          <w:rFonts w:ascii="Times New Roman" w:hAnsi="Times New Roman" w:cs="Times New Roman"/>
          <w:i/>
          <w:iCs/>
          <w:sz w:val="28"/>
        </w:rPr>
        <w:t>.(</w:t>
      </w:r>
      <w:proofErr w:type="gramEnd"/>
      <w:r w:rsidRPr="008676A8">
        <w:rPr>
          <w:rFonts w:ascii="Times New Roman" w:hAnsi="Times New Roman" w:cs="Times New Roman"/>
          <w:i/>
          <w:iCs/>
          <w:sz w:val="28"/>
        </w:rPr>
        <w:t>Квадрат)</w:t>
      </w:r>
    </w:p>
    <w:p w:rsidR="008676A8" w:rsidRDefault="00335FB9" w:rsidP="001F74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68239" cy="3872768"/>
            <wp:effectExtent l="0" t="0" r="3810" b="0"/>
            <wp:docPr id="13" name="Рисунок 13" descr="C:\Users\Yasmina\AppData\Local\Microsoft\Windows\INetCache\Content.Word\20221125_174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Yasmina\AppData\Local\Microsoft\Windows\INetCache\Content.Word\20221125_1740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004" r="7975" b="2133"/>
                    <a:stretch/>
                  </pic:blipFill>
                  <pic:spPr bwMode="auto">
                    <a:xfrm>
                      <a:off x="0" y="0"/>
                      <a:ext cx="4171290" cy="387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5FB9" w:rsidRDefault="00335FB9" w:rsidP="001F74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085111" cy="3724052"/>
            <wp:effectExtent l="0" t="0" r="0" b="0"/>
            <wp:docPr id="14" name="Рисунок 14" descr="C:\Users\Yasmina\AppData\Local\Microsoft\Windows\INetCache\Content.Word\20221125_174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Yasmina\AppData\Local\Microsoft\Windows\INetCache\Content.Word\20221125_174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003" r="9776" b="3733"/>
                    <a:stretch/>
                  </pic:blipFill>
                  <pic:spPr bwMode="auto">
                    <a:xfrm>
                      <a:off x="0" y="0"/>
                      <a:ext cx="4092802" cy="373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5FB9" w:rsidRPr="001F7421" w:rsidRDefault="00335FB9" w:rsidP="001F7421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096512" cy="3797808"/>
            <wp:effectExtent l="0" t="0" r="0" b="0"/>
            <wp:docPr id="15" name="Рисунок 15" descr="C:\Users\Yasmina\AppData\Local\Microsoft\Windows\INetCache\Content.Word\20221125_174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Yasmina\AppData\Local\Microsoft\Windows\INetCache\Content.Word\20221125_1741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403" t="3200" r="9776" b="1867"/>
                    <a:stretch/>
                  </pic:blipFill>
                  <pic:spPr bwMode="auto">
                    <a:xfrm>
                      <a:off x="0" y="0"/>
                      <a:ext cx="4092829" cy="379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7421" w:rsidRDefault="00335FB9" w:rsidP="001F742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9475" cy="3325091"/>
            <wp:effectExtent l="0" t="0" r="7620" b="8890"/>
            <wp:docPr id="16" name="Рисунок 16" descr="C:\Users\Yasmina\AppData\Local\Microsoft\Windows\INetCache\Content.Word\20221125_174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Yasmina\AppData\Local\Microsoft\Windows\INetCache\Content.Word\20221125_1742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1763" r="7467" b="2439"/>
                    <a:stretch/>
                  </pic:blipFill>
                  <pic:spPr bwMode="auto">
                    <a:xfrm>
                      <a:off x="0" y="0"/>
                      <a:ext cx="3672161" cy="3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35FB9" w:rsidRPr="0064121E" w:rsidRDefault="00335FB9" w:rsidP="001F7421">
      <w:pPr>
        <w:spacing w:after="0" w:line="240" w:lineRule="atLeast"/>
        <w:rPr>
          <w:rFonts w:ascii="Times New Roman" w:hAnsi="Times New Roman" w:cs="Times New Roman"/>
          <w:sz w:val="28"/>
        </w:rPr>
      </w:pPr>
    </w:p>
    <w:sectPr w:rsidR="00335FB9" w:rsidRPr="0064121E" w:rsidSect="00D95961">
      <w:headerReference w:type="default" r:id="rId22"/>
      <w:pgSz w:w="11906" w:h="16838"/>
      <w:pgMar w:top="1134" w:right="850" w:bottom="1134" w:left="567" w:header="57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504" w:rsidRDefault="00104504" w:rsidP="008676A8">
      <w:pPr>
        <w:spacing w:after="0" w:line="240" w:lineRule="auto"/>
      </w:pPr>
      <w:r>
        <w:separator/>
      </w:r>
    </w:p>
  </w:endnote>
  <w:endnote w:type="continuationSeparator" w:id="0">
    <w:p w:rsidR="00104504" w:rsidRDefault="00104504" w:rsidP="0086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504" w:rsidRDefault="00104504" w:rsidP="008676A8">
      <w:pPr>
        <w:spacing w:after="0" w:line="240" w:lineRule="auto"/>
      </w:pPr>
      <w:r>
        <w:separator/>
      </w:r>
    </w:p>
  </w:footnote>
  <w:footnote w:type="continuationSeparator" w:id="0">
    <w:p w:rsidR="00104504" w:rsidRDefault="00104504" w:rsidP="0086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2863751"/>
      <w:docPartObj>
        <w:docPartGallery w:val="Page Numbers (Top of Page)"/>
        <w:docPartUnique/>
      </w:docPartObj>
    </w:sdtPr>
    <w:sdtContent>
      <w:p w:rsidR="008676A8" w:rsidRDefault="0048084E">
        <w:pPr>
          <w:pStyle w:val="a4"/>
          <w:jc w:val="center"/>
        </w:pPr>
        <w:r>
          <w:fldChar w:fldCharType="begin"/>
        </w:r>
        <w:r w:rsidR="008676A8">
          <w:instrText>PAGE   \* MERGEFORMAT</w:instrText>
        </w:r>
        <w:r>
          <w:fldChar w:fldCharType="separate"/>
        </w:r>
        <w:r w:rsidR="00CB6C91">
          <w:rPr>
            <w:noProof/>
          </w:rPr>
          <w:t>4</w:t>
        </w:r>
        <w:r>
          <w:fldChar w:fldCharType="end"/>
        </w:r>
      </w:p>
    </w:sdtContent>
  </w:sdt>
  <w:p w:rsidR="008676A8" w:rsidRDefault="008676A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60F4A"/>
    <w:multiLevelType w:val="hybridMultilevel"/>
    <w:tmpl w:val="7A8CA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C4853"/>
    <w:multiLevelType w:val="hybridMultilevel"/>
    <w:tmpl w:val="A44A4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374CC"/>
    <w:multiLevelType w:val="hybridMultilevel"/>
    <w:tmpl w:val="EEC6A1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7B1AA8"/>
    <w:multiLevelType w:val="hybridMultilevel"/>
    <w:tmpl w:val="6CE27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D0349"/>
    <w:multiLevelType w:val="hybridMultilevel"/>
    <w:tmpl w:val="6D7C8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DA2F56"/>
    <w:multiLevelType w:val="hybridMultilevel"/>
    <w:tmpl w:val="4A3E7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F2265"/>
    <w:multiLevelType w:val="hybridMultilevel"/>
    <w:tmpl w:val="41C4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F77F5"/>
    <w:multiLevelType w:val="hybridMultilevel"/>
    <w:tmpl w:val="81E0E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51925"/>
    <w:multiLevelType w:val="hybridMultilevel"/>
    <w:tmpl w:val="8A44D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E72EBB"/>
    <w:multiLevelType w:val="hybridMultilevel"/>
    <w:tmpl w:val="D1DED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2F3A78"/>
    <w:multiLevelType w:val="hybridMultilevel"/>
    <w:tmpl w:val="BE8C70FA"/>
    <w:lvl w:ilvl="0" w:tplc="6B1ED6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D3EB8"/>
    <w:multiLevelType w:val="hybridMultilevel"/>
    <w:tmpl w:val="48A0B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9D4662"/>
    <w:multiLevelType w:val="hybridMultilevel"/>
    <w:tmpl w:val="E06E5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11"/>
  </w:num>
  <w:num w:numId="5">
    <w:abstractNumId w:val="8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7452"/>
    <w:rsid w:val="001038E1"/>
    <w:rsid w:val="00104504"/>
    <w:rsid w:val="00117452"/>
    <w:rsid w:val="001F7421"/>
    <w:rsid w:val="00310309"/>
    <w:rsid w:val="00335FB9"/>
    <w:rsid w:val="003F2F09"/>
    <w:rsid w:val="0048084E"/>
    <w:rsid w:val="0064121E"/>
    <w:rsid w:val="007C62D0"/>
    <w:rsid w:val="008676A8"/>
    <w:rsid w:val="00A626AD"/>
    <w:rsid w:val="00B05137"/>
    <w:rsid w:val="00B15B67"/>
    <w:rsid w:val="00CB6C91"/>
    <w:rsid w:val="00D95961"/>
    <w:rsid w:val="00EC3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742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76A8"/>
  </w:style>
  <w:style w:type="paragraph" w:styleId="a6">
    <w:name w:val="footer"/>
    <w:basedOn w:val="a"/>
    <w:link w:val="a7"/>
    <w:uiPriority w:val="99"/>
    <w:unhideWhenUsed/>
    <w:rsid w:val="00867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76A8"/>
  </w:style>
  <w:style w:type="paragraph" w:styleId="a8">
    <w:name w:val="Balloon Text"/>
    <w:basedOn w:val="a"/>
    <w:link w:val="a9"/>
    <w:uiPriority w:val="99"/>
    <w:semiHidden/>
    <w:unhideWhenUsed/>
    <w:rsid w:val="00B15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5B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DF460-5A96-4B0D-8114-07409805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Yasmina</dc:creator>
  <cp:keywords/>
  <dc:description/>
  <cp:lastModifiedBy>Кр</cp:lastModifiedBy>
  <cp:revision>4</cp:revision>
  <cp:lastPrinted>2022-11-20T16:23:00Z</cp:lastPrinted>
  <dcterms:created xsi:type="dcterms:W3CDTF">2022-11-20T15:46:00Z</dcterms:created>
  <dcterms:modified xsi:type="dcterms:W3CDTF">2022-11-29T10:37:00Z</dcterms:modified>
</cp:coreProperties>
</file>